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DF792" w14:textId="46A0D7C0" w:rsidR="003D585A" w:rsidRDefault="00197F1B" w:rsidP="00197F1B">
      <w:pPr>
        <w:jc w:val="right"/>
        <w:rPr>
          <w:rFonts w:ascii="Arial" w:hAnsi="Arial" w:cs="Arial"/>
          <w:sz w:val="20"/>
          <w:szCs w:val="20"/>
        </w:rPr>
      </w:pPr>
      <w:r w:rsidRPr="00E12E41">
        <w:rPr>
          <w:rFonts w:ascii="Arial" w:hAnsi="Arial" w:cs="Arial"/>
          <w:sz w:val="20"/>
          <w:szCs w:val="20"/>
        </w:rPr>
        <w:t xml:space="preserve">Specialiųjų pirkimo sąlygų Priedas Nr. </w:t>
      </w:r>
      <w:r w:rsidR="001F0953" w:rsidRPr="00E12E41">
        <w:rPr>
          <w:rFonts w:ascii="Arial" w:hAnsi="Arial" w:cs="Arial"/>
          <w:sz w:val="20"/>
          <w:szCs w:val="20"/>
        </w:rPr>
        <w:t>6</w:t>
      </w:r>
    </w:p>
    <w:p w14:paraId="581F66CA" w14:textId="43F329EF" w:rsidR="00622D4E" w:rsidRPr="00622D4E" w:rsidRDefault="00622D4E" w:rsidP="00622D4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22D4E">
        <w:rPr>
          <w:rFonts w:ascii="Arial" w:hAnsi="Arial" w:cs="Arial"/>
          <w:b/>
          <w:bCs/>
          <w:sz w:val="20"/>
          <w:szCs w:val="20"/>
        </w:rPr>
        <w:t>EKONOMINIO NAUDINGUMO VERTINIMO METODIKA</w:t>
      </w:r>
    </w:p>
    <w:tbl>
      <w:tblPr>
        <w:tblStyle w:val="TableGrid"/>
        <w:tblW w:w="9854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4394"/>
        <w:gridCol w:w="1276"/>
        <w:gridCol w:w="3650"/>
      </w:tblGrid>
      <w:tr w:rsidR="00E12E41" w:rsidRPr="00E12E41" w14:paraId="6D1C918F" w14:textId="77777777" w:rsidTr="00293C8B">
        <w:trPr>
          <w:cantSplit/>
          <w:tblHeader/>
          <w:jc w:val="center"/>
        </w:trPr>
        <w:tc>
          <w:tcPr>
            <w:tcW w:w="534" w:type="dxa"/>
            <w:shd w:val="clear" w:color="auto" w:fill="F2F2F2" w:themeFill="background1" w:themeFillShade="F2"/>
            <w:vAlign w:val="center"/>
          </w:tcPr>
          <w:p w14:paraId="26A16615" w14:textId="77777777" w:rsidR="00E12E41" w:rsidRPr="00E12E41" w:rsidRDefault="00E12E41" w:rsidP="00293C8B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E12E41">
              <w:rPr>
                <w:rStyle w:val="Laukeliai"/>
                <w:rFonts w:eastAsia="Arial" w:cs="Arial"/>
                <w:b/>
                <w:bCs/>
                <w:i/>
                <w:iCs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8D60886" w14:textId="77777777" w:rsidR="00E12E41" w:rsidRPr="00E12E41" w:rsidRDefault="00E12E41" w:rsidP="00293C8B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E12E41">
              <w:rPr>
                <w:rStyle w:val="Laukeliai"/>
                <w:rFonts w:eastAsia="Arial" w:cs="Arial"/>
                <w:b/>
                <w:bCs/>
                <w:i/>
                <w:iCs/>
              </w:rPr>
              <w:t>Siūlomi pasiūlymų vertinimo kriterijai, atsižvelgiant į pirkimo objektą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6611CECD" w14:textId="77777777" w:rsidR="00E12E41" w:rsidRPr="00E12E41" w:rsidRDefault="00E12E41" w:rsidP="00293C8B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E12E41">
              <w:rPr>
                <w:rStyle w:val="Laukeliai"/>
                <w:rFonts w:eastAsia="Arial" w:cs="Arial"/>
                <w:b/>
                <w:bCs/>
                <w:i/>
                <w:iCs/>
              </w:rPr>
              <w:t>Siūlomi kriterijų svoriai</w:t>
            </w:r>
          </w:p>
        </w:tc>
        <w:tc>
          <w:tcPr>
            <w:tcW w:w="3650" w:type="dxa"/>
            <w:shd w:val="clear" w:color="auto" w:fill="F2F2F2" w:themeFill="background1" w:themeFillShade="F2"/>
            <w:vAlign w:val="center"/>
          </w:tcPr>
          <w:p w14:paraId="54376B4F" w14:textId="77777777" w:rsidR="00E12E41" w:rsidRPr="00E12E41" w:rsidRDefault="00E12E41" w:rsidP="00293C8B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b/>
                <w:bCs/>
                <w:i/>
                <w:iCs/>
              </w:rPr>
            </w:pPr>
            <w:r w:rsidRPr="00E12E41">
              <w:rPr>
                <w:rStyle w:val="Laukeliai"/>
                <w:rFonts w:eastAsia="Arial" w:cs="Arial"/>
                <w:b/>
                <w:bCs/>
                <w:i/>
                <w:iCs/>
              </w:rPr>
              <w:t>Pasiūlyme reikalinga pateikti informaciją, kuri bus vertinama pagal ekonominio naudingumo kriterijus.</w:t>
            </w:r>
          </w:p>
        </w:tc>
      </w:tr>
      <w:tr w:rsidR="00E12E41" w:rsidRPr="00E12E41" w14:paraId="085E0F56" w14:textId="77777777" w:rsidTr="00293C8B">
        <w:trPr>
          <w:cantSplit/>
          <w:jc w:val="center"/>
        </w:trPr>
        <w:tc>
          <w:tcPr>
            <w:tcW w:w="534" w:type="dxa"/>
            <w:vAlign w:val="center"/>
          </w:tcPr>
          <w:p w14:paraId="7C090F4F" w14:textId="77777777" w:rsidR="00E12E41" w:rsidRPr="00E12E41" w:rsidRDefault="00E12E41" w:rsidP="00E12E41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29D4D5A" w14:textId="77777777" w:rsidR="00E12E41" w:rsidRPr="00E12E41" w:rsidRDefault="00E12E41" w:rsidP="00293C8B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E12E41">
              <w:rPr>
                <w:rStyle w:val="Laukeliai"/>
                <w:rFonts w:eastAsia="Arial" w:cs="Arial"/>
                <w:i/>
                <w:iCs/>
              </w:rPr>
              <w:t>Kaina (C)</w:t>
            </w:r>
          </w:p>
        </w:tc>
        <w:tc>
          <w:tcPr>
            <w:tcW w:w="1276" w:type="dxa"/>
            <w:vAlign w:val="center"/>
          </w:tcPr>
          <w:p w14:paraId="67AD2EB7" w14:textId="52CD0E40" w:rsidR="00E12E41" w:rsidRPr="00516997" w:rsidRDefault="00E12E41" w:rsidP="00293C8B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/>
                <w:iCs/>
                <w:lang w:val="en-US"/>
              </w:rPr>
            </w:pPr>
            <w:r w:rsidRPr="00E12E41">
              <w:rPr>
                <w:rStyle w:val="Laukeliai"/>
                <w:rFonts w:eastAsia="Arial" w:cs="Arial"/>
                <w:i/>
                <w:iCs/>
              </w:rPr>
              <w:t>X=9</w:t>
            </w:r>
            <w:r w:rsidR="00516997">
              <w:rPr>
                <w:rStyle w:val="Laukeliai"/>
                <w:rFonts w:eastAsia="Arial" w:cs="Arial"/>
                <w:i/>
                <w:iCs/>
                <w:lang w:val="en-US"/>
              </w:rPr>
              <w:t>5</w:t>
            </w:r>
          </w:p>
        </w:tc>
        <w:tc>
          <w:tcPr>
            <w:tcW w:w="3650" w:type="dxa"/>
          </w:tcPr>
          <w:p w14:paraId="79E60516" w14:textId="77777777" w:rsidR="00E12E41" w:rsidRPr="00E12E41" w:rsidRDefault="00E12E41" w:rsidP="00293C8B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E12E41">
              <w:rPr>
                <w:rStyle w:val="Laukeliai"/>
                <w:rFonts w:eastAsia="Arial" w:cs="Arial"/>
                <w:i/>
                <w:iCs/>
              </w:rPr>
              <w:t>Užpildyta pasiūlymo forma</w:t>
            </w:r>
          </w:p>
        </w:tc>
      </w:tr>
      <w:tr w:rsidR="00E12E41" w:rsidRPr="00E12E41" w14:paraId="04CA9543" w14:textId="77777777" w:rsidTr="00293C8B">
        <w:trPr>
          <w:cantSplit/>
          <w:trHeight w:val="1270"/>
          <w:jc w:val="center"/>
        </w:trPr>
        <w:tc>
          <w:tcPr>
            <w:tcW w:w="534" w:type="dxa"/>
            <w:vAlign w:val="center"/>
          </w:tcPr>
          <w:p w14:paraId="1B7F10EA" w14:textId="77777777" w:rsidR="00E12E41" w:rsidRPr="00E12E41" w:rsidRDefault="00E12E41" w:rsidP="00E12E41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rPr>
                <w:rStyle w:val="Laukeliai"/>
                <w:rFonts w:cs="Arial"/>
                <w:i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B89D19" w14:textId="77777777" w:rsidR="00E12E41" w:rsidRPr="00E12E41" w:rsidRDefault="00E12E41" w:rsidP="00293C8B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E12E41">
              <w:rPr>
                <w:rStyle w:val="Laukeliai"/>
                <w:rFonts w:eastAsia="Arial" w:cs="Arial"/>
                <w:i/>
                <w:iCs/>
              </w:rPr>
              <w:t>Prekių perdavimo – priėmimo ar garantinio laikotarpio metu pastebėtų trūkumų šalinimo terminas (T)</w:t>
            </w:r>
          </w:p>
          <w:p w14:paraId="696FBBD8" w14:textId="77777777" w:rsidR="00E12E41" w:rsidRPr="00E12E41" w:rsidRDefault="00E12E41" w:rsidP="00293C8B">
            <w:pPr>
              <w:tabs>
                <w:tab w:val="left" w:pos="426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</w:p>
        </w:tc>
        <w:tc>
          <w:tcPr>
            <w:tcW w:w="1276" w:type="dxa"/>
            <w:vAlign w:val="center"/>
          </w:tcPr>
          <w:p w14:paraId="7E863FBB" w14:textId="0AAFE47F" w:rsidR="00E12E41" w:rsidRPr="00E12E41" w:rsidRDefault="00E12E41" w:rsidP="00293C8B">
            <w:pPr>
              <w:tabs>
                <w:tab w:val="left" w:pos="567"/>
              </w:tabs>
              <w:spacing w:before="60" w:after="60"/>
              <w:jc w:val="center"/>
              <w:rPr>
                <w:rStyle w:val="Laukeliai"/>
                <w:rFonts w:eastAsia="Arial" w:cs="Arial"/>
                <w:i/>
                <w:iCs/>
              </w:rPr>
            </w:pPr>
            <w:r w:rsidRPr="00E12E41">
              <w:rPr>
                <w:rStyle w:val="Laukeliai"/>
                <w:rFonts w:eastAsia="Arial" w:cs="Arial"/>
                <w:i/>
                <w:iCs/>
              </w:rPr>
              <w:t>Z=</w:t>
            </w:r>
            <w:r w:rsidR="00516997">
              <w:rPr>
                <w:rStyle w:val="Laukeliai"/>
                <w:rFonts w:eastAsia="Arial" w:cs="Arial"/>
                <w:i/>
                <w:iCs/>
              </w:rPr>
              <w:t>5</w:t>
            </w:r>
          </w:p>
        </w:tc>
        <w:tc>
          <w:tcPr>
            <w:tcW w:w="3650" w:type="dxa"/>
          </w:tcPr>
          <w:p w14:paraId="7F47E935" w14:textId="77777777" w:rsidR="00E12E41" w:rsidRPr="00E12E41" w:rsidRDefault="00E12E41" w:rsidP="00293C8B">
            <w:pPr>
              <w:tabs>
                <w:tab w:val="left" w:pos="567"/>
              </w:tabs>
              <w:spacing w:before="60" w:after="60"/>
              <w:rPr>
                <w:rStyle w:val="Laukeliai"/>
                <w:rFonts w:eastAsia="Arial" w:cs="Arial"/>
                <w:i/>
                <w:iCs/>
              </w:rPr>
            </w:pPr>
            <w:r w:rsidRPr="00E12E41">
              <w:rPr>
                <w:rStyle w:val="Laukeliai"/>
                <w:rFonts w:eastAsia="Arial" w:cs="Arial"/>
                <w:i/>
                <w:iCs/>
              </w:rPr>
              <w:t>Užpildyta parametrų forma, kurioje nurodomas prekių perdavimo – priėmimo ar garantinio laikotarpio metu pastebėtų trūkumų šalinimo terminas.</w:t>
            </w:r>
          </w:p>
        </w:tc>
      </w:tr>
    </w:tbl>
    <w:p w14:paraId="6ACCDA51" w14:textId="77777777" w:rsidR="00E12E41" w:rsidRPr="00E12E41" w:rsidRDefault="00E12E41" w:rsidP="00E12E41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FE0515B" w14:textId="77777777" w:rsidR="00E12E41" w:rsidRPr="00E12E41" w:rsidRDefault="00E12E41" w:rsidP="00E12E41">
      <w:pPr>
        <w:keepNext/>
        <w:numPr>
          <w:ilvl w:val="0"/>
          <w:numId w:val="1"/>
        </w:numPr>
        <w:tabs>
          <w:tab w:val="left" w:pos="284"/>
          <w:tab w:val="num" w:pos="360"/>
          <w:tab w:val="left" w:pos="426"/>
          <w:tab w:val="left" w:pos="851"/>
        </w:tabs>
        <w:spacing w:before="120" w:after="120"/>
        <w:ind w:left="0" w:hanging="284"/>
        <w:jc w:val="both"/>
        <w:outlineLvl w:val="1"/>
        <w:rPr>
          <w:rFonts w:ascii="Arial" w:eastAsia="Times New Roman" w:hAnsi="Arial" w:cs="Arial"/>
          <w:iCs/>
          <w:sz w:val="20"/>
          <w:szCs w:val="20"/>
        </w:rPr>
      </w:pPr>
      <w:r w:rsidRPr="00E12E41">
        <w:rPr>
          <w:rFonts w:ascii="Arial" w:eastAsia="Times New Roman" w:hAnsi="Arial" w:cs="Arial"/>
          <w:iCs/>
          <w:sz w:val="20"/>
          <w:szCs w:val="20"/>
        </w:rPr>
        <w:t>Pasiūlymo ekonominio naudingumo (S) balai bus apskaičiuojami sudedant Pasiūlymo kainos (C) bei kriterijaus (T) balus:</w:t>
      </w:r>
    </w:p>
    <w:p w14:paraId="6B9DFAAE" w14:textId="77777777" w:rsidR="00E12E41" w:rsidRPr="00E12E41" w:rsidRDefault="00E12E41" w:rsidP="00E12E41">
      <w:pPr>
        <w:keepNext/>
        <w:tabs>
          <w:tab w:val="left" w:pos="284"/>
          <w:tab w:val="left" w:pos="426"/>
          <w:tab w:val="left" w:pos="709"/>
          <w:tab w:val="left" w:pos="851"/>
        </w:tabs>
        <w:spacing w:before="120" w:after="120" w:line="256" w:lineRule="auto"/>
        <w:jc w:val="center"/>
        <w:outlineLvl w:val="1"/>
        <w:rPr>
          <w:rFonts w:ascii="Arial" w:eastAsia="Times New Roman" w:hAnsi="Arial" w:cs="Arial"/>
          <w:b/>
          <w:bCs/>
          <w:i/>
          <w:sz w:val="20"/>
          <w:szCs w:val="20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Fonts w:ascii="Cambria Math" w:eastAsia="Arial" w:hAnsi="Cambria Math" w:cs="Arial"/>
              <w:sz w:val="20"/>
              <w:szCs w:val="20"/>
            </w:rPr>
            <m:t>S=C+T</m:t>
          </m:r>
        </m:oMath>
      </m:oMathPara>
    </w:p>
    <w:p w14:paraId="26A6D142" w14:textId="77777777" w:rsidR="00E12E41" w:rsidRPr="00E12E41" w:rsidRDefault="00E12E41" w:rsidP="00E12E41">
      <w:pPr>
        <w:keepNext/>
        <w:tabs>
          <w:tab w:val="left" w:pos="567"/>
        </w:tabs>
        <w:spacing w:before="120" w:after="120" w:line="256" w:lineRule="auto"/>
        <w:jc w:val="both"/>
        <w:outlineLvl w:val="1"/>
        <w:rPr>
          <w:rFonts w:ascii="Arial" w:eastAsia="Times New Roman" w:hAnsi="Arial" w:cs="Arial"/>
          <w:bCs/>
          <w:iCs/>
          <w:sz w:val="20"/>
          <w:szCs w:val="20"/>
          <w:lang w:eastAsia="lt-LT"/>
        </w:rPr>
      </w:pPr>
    </w:p>
    <w:p w14:paraId="68B6A81E" w14:textId="77777777" w:rsidR="00E12E41" w:rsidRPr="00E12E41" w:rsidRDefault="00E12E41" w:rsidP="00E12E41">
      <w:pPr>
        <w:keepNext/>
        <w:numPr>
          <w:ilvl w:val="0"/>
          <w:numId w:val="1"/>
        </w:numPr>
        <w:tabs>
          <w:tab w:val="left" w:pos="0"/>
          <w:tab w:val="left" w:pos="284"/>
        </w:tabs>
        <w:spacing w:before="120" w:after="120"/>
        <w:ind w:left="0" w:firstLine="0"/>
        <w:jc w:val="both"/>
        <w:outlineLvl w:val="1"/>
        <w:rPr>
          <w:rFonts w:ascii="Arial" w:eastAsia="Times New Roman" w:hAnsi="Arial" w:cs="Arial"/>
          <w:bCs/>
          <w:iCs/>
          <w:sz w:val="20"/>
          <w:szCs w:val="20"/>
          <w:lang w:eastAsia="lt-LT"/>
        </w:rPr>
      </w:pPr>
      <w:r w:rsidRPr="00E12E41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 Pasiūlymo kainos kriterijaus (</w:t>
      </w:r>
      <w:r w:rsidRPr="00E12E41">
        <w:rPr>
          <w:rFonts w:ascii="Arial" w:eastAsia="Times New Roman" w:hAnsi="Arial" w:cs="Arial"/>
          <w:iCs/>
          <w:position w:val="-6"/>
          <w:sz w:val="20"/>
          <w:szCs w:val="20"/>
        </w:rPr>
        <w:object w:dxaOrig="240" w:dyaOrig="390" w14:anchorId="44893F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5pt;height:14.5pt" o:ole="" fillcolor="window">
            <v:imagedata r:id="rId10" o:title=""/>
          </v:shape>
          <o:OLEObject Type="Embed" ProgID="Equation.3" ShapeID="_x0000_i1025" DrawAspect="Content" ObjectID="_1794909170" r:id="rId11"/>
        </w:object>
      </w:r>
      <w:r w:rsidRPr="00E12E41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) balai apskaičiuojami mažiausios pasiūlytos kainos (</w:t>
      </w:r>
      <w:r w:rsidRPr="00E12E41">
        <w:rPr>
          <w:rFonts w:ascii="Arial" w:eastAsia="Times New Roman" w:hAnsi="Arial" w:cs="Arial"/>
          <w:bCs/>
          <w:iCs/>
          <w:position w:val="-10"/>
          <w:sz w:val="20"/>
          <w:szCs w:val="20"/>
        </w:rPr>
        <w:object w:dxaOrig="465" w:dyaOrig="390" w14:anchorId="6054BB81">
          <v:shape id="_x0000_i1026" type="#_x0000_t75" style="width:21.5pt;height:14.5pt" o:ole="" fillcolor="window">
            <v:imagedata r:id="rId12" o:title=""/>
          </v:shape>
          <o:OLEObject Type="Embed" ProgID="Equation.3" ShapeID="_x0000_i1026" DrawAspect="Content" ObjectID="_1794909171" r:id="rId13"/>
        </w:object>
      </w:r>
      <w:r w:rsidRPr="00E12E41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) ir vertinamame Pasiūlyme nurodytos Pasiūlymo kainos (</w:t>
      </w:r>
      <w:r w:rsidRPr="00E12E41">
        <w:rPr>
          <w:rFonts w:ascii="Arial" w:eastAsia="Times New Roman" w:hAnsi="Arial" w:cs="Arial"/>
          <w:bCs/>
          <w:iCs/>
          <w:position w:val="-14"/>
          <w:sz w:val="20"/>
          <w:szCs w:val="20"/>
        </w:rPr>
        <w:object w:dxaOrig="465" w:dyaOrig="465" w14:anchorId="2DAA26B2">
          <v:shape id="_x0000_i1027" type="#_x0000_t75" style="width:21.5pt;height:21.5pt" o:ole="" fillcolor="window">
            <v:imagedata r:id="rId14" o:title=""/>
          </v:shape>
          <o:OLEObject Type="Embed" ProgID="Equation.3" ShapeID="_x0000_i1027" DrawAspect="Content" ObjectID="_1794909172" r:id="rId15"/>
        </w:object>
      </w:r>
      <w:r w:rsidRPr="00E12E41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) </w:t>
      </w:r>
      <w:r w:rsidRPr="00E12E41">
        <w:rPr>
          <w:rFonts w:ascii="Arial" w:eastAsia="Times New Roman" w:hAnsi="Arial" w:cs="Arial"/>
          <w:iCs/>
          <w:sz w:val="20"/>
          <w:szCs w:val="20"/>
          <w:lang w:eastAsia="lt-LT"/>
        </w:rPr>
        <w:t>(pateikiama užpildant Pasiūlymo formoje esančią lentelę)</w:t>
      </w:r>
      <w:r w:rsidRPr="00E12E41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 santykį padauginant iš kainos kriterijaus lyginamojo svorio </w:t>
      </w:r>
      <w:r w:rsidRPr="00E12E41">
        <w:rPr>
          <w:rFonts w:ascii="Arial" w:eastAsia="Times New Roman" w:hAnsi="Arial" w:cs="Arial"/>
          <w:bCs/>
          <w:iCs/>
          <w:sz w:val="20"/>
          <w:szCs w:val="20"/>
        </w:rPr>
        <w:t>( X )</w:t>
      </w:r>
      <w:r w:rsidRPr="00E12E41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:</w:t>
      </w:r>
    </w:p>
    <w:p w14:paraId="425C6A41" w14:textId="77777777" w:rsidR="00E12E41" w:rsidRPr="00E12E41" w:rsidRDefault="00E12E41" w:rsidP="00E12E41">
      <w:pPr>
        <w:tabs>
          <w:tab w:val="left" w:pos="284"/>
          <w:tab w:val="left" w:pos="709"/>
        </w:tabs>
        <w:spacing w:before="60" w:after="60" w:line="256" w:lineRule="auto"/>
        <w:jc w:val="center"/>
        <w:rPr>
          <w:rFonts w:ascii="Arial" w:eastAsia="Times New Roman" w:hAnsi="Arial" w:cs="Arial"/>
          <w:iCs/>
          <w:sz w:val="20"/>
          <w:szCs w:val="20"/>
        </w:rPr>
      </w:pPr>
      <w:r w:rsidRPr="00E12E41">
        <w:rPr>
          <w:rFonts w:ascii="Arial" w:eastAsia="Times New Roman" w:hAnsi="Arial" w:cs="Arial"/>
          <w:iCs/>
          <w:position w:val="-32"/>
          <w:sz w:val="20"/>
          <w:szCs w:val="20"/>
        </w:rPr>
        <w:object w:dxaOrig="1320" w:dyaOrig="720" w14:anchorId="739B448A">
          <v:shape id="_x0000_i1028" type="#_x0000_t75" style="width:65pt;height:36.5pt" o:ole="" fillcolor="window">
            <v:imagedata r:id="rId16" o:title=""/>
          </v:shape>
          <o:OLEObject Type="Embed" ProgID="Equation.3" ShapeID="_x0000_i1028" DrawAspect="Content" ObjectID="_1794909173" r:id="rId17"/>
        </w:object>
      </w:r>
    </w:p>
    <w:p w14:paraId="6E6513E8" w14:textId="2B9B6451" w:rsidR="00E12E41" w:rsidRPr="00E12E41" w:rsidRDefault="00E12E41" w:rsidP="00E12E41">
      <w:pPr>
        <w:keepNext/>
        <w:numPr>
          <w:ilvl w:val="0"/>
          <w:numId w:val="1"/>
        </w:numPr>
        <w:tabs>
          <w:tab w:val="left" w:pos="0"/>
          <w:tab w:val="left" w:pos="284"/>
        </w:tabs>
        <w:spacing w:before="60" w:after="60"/>
        <w:ind w:left="0" w:firstLine="0"/>
        <w:jc w:val="both"/>
        <w:outlineLvl w:val="1"/>
        <w:rPr>
          <w:rFonts w:ascii="Arial" w:eastAsia="Times New Roman" w:hAnsi="Arial" w:cs="Arial"/>
          <w:iCs/>
          <w:sz w:val="20"/>
          <w:szCs w:val="20"/>
        </w:rPr>
      </w:pPr>
      <w:bookmarkStart w:id="0" w:name="_Hlk140668256"/>
      <w:r w:rsidRPr="00E12E4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Prekių perdavimo – </w:t>
      </w:r>
      <w:r w:rsidRPr="00E12E41">
        <w:rPr>
          <w:rFonts w:ascii="Arial" w:hAnsi="Arial" w:cs="Arial"/>
          <w:b/>
          <w:bCs/>
          <w:sz w:val="20"/>
          <w:szCs w:val="20"/>
        </w:rPr>
        <w:t>priėmimo ar garantinio laikotarpio metu pastebėtų trūkumų šalinimo termino</w:t>
      </w:r>
      <w:r w:rsidRPr="00E12E41">
        <w:rPr>
          <w:rFonts w:ascii="Arial" w:hAnsi="Arial" w:cs="Arial"/>
          <w:sz w:val="20"/>
          <w:szCs w:val="20"/>
        </w:rPr>
        <w:t xml:space="preserve"> kriterijaus</w:t>
      </w:r>
      <w:r w:rsidRPr="00E12E41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 </w:t>
      </w:r>
      <w:r w:rsidRPr="00E12E41">
        <w:rPr>
          <w:rFonts w:ascii="Arial" w:eastAsia="Times New Roman" w:hAnsi="Arial" w:cs="Arial"/>
          <w:iCs/>
          <w:sz w:val="20"/>
          <w:szCs w:val="20"/>
        </w:rPr>
        <w:t>(</w:t>
      </w:r>
      <m:oMath>
        <m:r>
          <w:rPr>
            <w:rFonts w:ascii="Cambria Math" w:eastAsia="Times New Roman" w:hAnsi="Cambria Math" w:cs="Arial"/>
            <w:sz w:val="20"/>
            <w:szCs w:val="20"/>
          </w:rPr>
          <m:t>T</m:t>
        </m:r>
      </m:oMath>
      <w:r w:rsidRPr="00E12E41">
        <w:rPr>
          <w:rFonts w:ascii="Arial" w:eastAsia="Times New Roman" w:hAnsi="Arial" w:cs="Arial"/>
          <w:iCs/>
          <w:sz w:val="20"/>
          <w:szCs w:val="20"/>
        </w:rPr>
        <w:t xml:space="preserve">) balai apskaičiuojami </w:t>
      </w:r>
      <w:r w:rsidRPr="00E12E41">
        <w:rPr>
          <w:rFonts w:ascii="Arial" w:eastAsia="Times New Roman" w:hAnsi="Arial" w:cs="Arial"/>
          <w:iCs/>
          <w:sz w:val="20"/>
          <w:szCs w:val="20"/>
          <w:lang w:eastAsia="lt-LT"/>
        </w:rPr>
        <w:t xml:space="preserve">trumpiausio pasiūlyto </w:t>
      </w:r>
      <w:bookmarkStart w:id="1" w:name="_Hlk136506186"/>
      <w:r w:rsidRPr="00E12E41">
        <w:rPr>
          <w:rFonts w:ascii="Arial" w:eastAsia="Times New Roman" w:hAnsi="Arial" w:cs="Arial"/>
          <w:b/>
          <w:bCs/>
          <w:iCs/>
          <w:sz w:val="20"/>
          <w:szCs w:val="20"/>
          <w:lang w:eastAsia="lt-LT"/>
        </w:rPr>
        <w:t>trūkumų šalinimo</w:t>
      </w:r>
      <w:r w:rsidRPr="00E12E41">
        <w:rPr>
          <w:rFonts w:ascii="Arial" w:eastAsia="Times New Roman" w:hAnsi="Arial" w:cs="Arial"/>
          <w:iCs/>
          <w:sz w:val="20"/>
          <w:szCs w:val="20"/>
          <w:lang w:eastAsia="lt-LT"/>
        </w:rPr>
        <w:t xml:space="preserve"> </w:t>
      </w:r>
      <w:r w:rsidRPr="00E12E41">
        <w:rPr>
          <w:rStyle w:val="Laukeliai"/>
          <w:rFonts w:eastAsia="Arial" w:cs="Arial"/>
          <w:b/>
          <w:bCs/>
          <w:szCs w:val="20"/>
        </w:rPr>
        <w:t xml:space="preserve">termino </w:t>
      </w:r>
      <w:bookmarkEnd w:id="1"/>
      <w:r w:rsidRPr="00E12E41">
        <w:rPr>
          <w:rFonts w:ascii="Arial" w:eastAsia="Times New Roman" w:hAnsi="Arial" w:cs="Arial"/>
          <w:iCs/>
          <w:sz w:val="20"/>
          <w:szCs w:val="20"/>
          <w:lang w:eastAsia="lt-LT"/>
        </w:rPr>
        <w:t>(</w:t>
      </w:r>
      <m:oMath>
        <m:sSub>
          <m:sSubPr>
            <m:ctrlPr>
              <w:rPr>
                <w:rFonts w:ascii="Cambria Math" w:eastAsia="Times New Roman" w:hAnsi="Cambria Math" w:cs="Arial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eastAsia="Times New Roman" w:hAnsi="Cambria Math" w:cs="Arial"/>
                <w:sz w:val="20"/>
                <w:szCs w:val="20"/>
              </w:rPr>
              <m:t>T</m:t>
            </m:r>
          </m:e>
          <m:sub>
            <m:r>
              <w:rPr>
                <w:rFonts w:ascii="Cambria Math" w:eastAsia="Times New Roman" w:hAnsi="Cambria Math" w:cs="Arial"/>
                <w:sz w:val="20"/>
                <w:szCs w:val="20"/>
              </w:rPr>
              <m:t>min</m:t>
            </m:r>
          </m:sub>
        </m:sSub>
      </m:oMath>
      <w:r w:rsidRPr="00E12E41">
        <w:rPr>
          <w:rFonts w:ascii="Arial" w:eastAsia="Times New Roman" w:hAnsi="Arial" w:cs="Arial"/>
          <w:iCs/>
          <w:sz w:val="20"/>
          <w:szCs w:val="20"/>
          <w:lang w:eastAsia="lt-LT"/>
        </w:rPr>
        <w:t xml:space="preserve">) ir vertinamame Pasiūlyme nurodyto </w:t>
      </w:r>
      <w:r w:rsidRPr="00E12E41">
        <w:rPr>
          <w:rFonts w:ascii="Arial" w:eastAsia="Times New Roman" w:hAnsi="Arial" w:cs="Arial"/>
          <w:b/>
          <w:bCs/>
          <w:iCs/>
          <w:sz w:val="20"/>
          <w:szCs w:val="20"/>
          <w:lang w:eastAsia="lt-LT"/>
        </w:rPr>
        <w:t>trūkumų šalinimo</w:t>
      </w:r>
      <w:r w:rsidRPr="00E12E41">
        <w:rPr>
          <w:rFonts w:ascii="Arial" w:eastAsia="Times New Roman" w:hAnsi="Arial" w:cs="Arial"/>
          <w:iCs/>
          <w:sz w:val="20"/>
          <w:szCs w:val="20"/>
          <w:lang w:eastAsia="lt-LT"/>
        </w:rPr>
        <w:t xml:space="preserve"> </w:t>
      </w:r>
      <w:r w:rsidRPr="00E12E41">
        <w:rPr>
          <w:rStyle w:val="Laukeliai"/>
          <w:rFonts w:eastAsia="Arial" w:cs="Arial"/>
          <w:b/>
          <w:bCs/>
          <w:szCs w:val="20"/>
        </w:rPr>
        <w:t xml:space="preserve">termino </w:t>
      </w:r>
      <w:r w:rsidRPr="00E12E41">
        <w:rPr>
          <w:rFonts w:ascii="Arial" w:eastAsia="Times New Roman" w:hAnsi="Arial" w:cs="Arial"/>
          <w:iCs/>
          <w:sz w:val="20"/>
          <w:szCs w:val="20"/>
          <w:lang w:eastAsia="lt-LT"/>
        </w:rPr>
        <w:t>(</w:t>
      </w:r>
      <m:oMath>
        <m:sSub>
          <m:sSubPr>
            <m:ctrlPr>
              <w:rPr>
                <w:rFonts w:ascii="Cambria Math" w:eastAsia="Times New Roman" w:hAnsi="Cambria Math" w:cs="Arial"/>
                <w:i/>
                <w:iCs/>
                <w:sz w:val="20"/>
                <w:szCs w:val="20"/>
              </w:rPr>
            </m:ctrlPr>
          </m:sSubPr>
          <m:e>
            <m:r>
              <w:rPr>
                <w:rFonts w:ascii="Cambria Math" w:eastAsia="Times New Roman" w:hAnsi="Cambria Math" w:cs="Arial"/>
                <w:sz w:val="20"/>
                <w:szCs w:val="20"/>
              </w:rPr>
              <m:t>T</m:t>
            </m:r>
          </m:e>
          <m:sub>
            <m:r>
              <w:rPr>
                <w:rFonts w:ascii="Cambria Math" w:eastAsia="Times New Roman" w:hAnsi="Cambria Math" w:cs="Arial"/>
                <w:sz w:val="20"/>
                <w:szCs w:val="20"/>
              </w:rPr>
              <m:t>p</m:t>
            </m:r>
          </m:sub>
        </m:sSub>
      </m:oMath>
      <w:r w:rsidRPr="00E12E41">
        <w:rPr>
          <w:rFonts w:ascii="Arial" w:eastAsia="Times New Roman" w:hAnsi="Arial" w:cs="Arial"/>
          <w:iCs/>
          <w:sz w:val="20"/>
          <w:szCs w:val="20"/>
          <w:lang w:eastAsia="lt-LT"/>
        </w:rPr>
        <w:t>) (pateikiama užpildant Pasiūlymo formą)  (</w:t>
      </w:r>
      <w:r w:rsidRPr="00E12E41">
        <w:rPr>
          <w:rFonts w:ascii="Arial" w:eastAsia="Times New Roman" w:hAnsi="Arial" w:cs="Arial"/>
          <w:b/>
          <w:bCs/>
          <w:iCs/>
          <w:sz w:val="20"/>
          <w:szCs w:val="20"/>
          <w:lang w:eastAsia="lt-LT"/>
        </w:rPr>
        <w:t>siūlomas terminas turi būti nurodytas</w:t>
      </w:r>
      <w:r w:rsidR="00D64D56">
        <w:rPr>
          <w:rFonts w:ascii="Arial" w:eastAsia="Times New Roman" w:hAnsi="Arial" w:cs="Arial"/>
          <w:b/>
          <w:bCs/>
          <w:iCs/>
          <w:sz w:val="20"/>
          <w:szCs w:val="20"/>
          <w:lang w:eastAsia="lt-LT"/>
        </w:rPr>
        <w:t xml:space="preserve"> darbo</w:t>
      </w:r>
      <w:r w:rsidRPr="00E12E41">
        <w:rPr>
          <w:rFonts w:ascii="Arial" w:eastAsia="Times New Roman" w:hAnsi="Arial" w:cs="Arial"/>
          <w:b/>
          <w:bCs/>
          <w:iCs/>
          <w:sz w:val="20"/>
          <w:szCs w:val="20"/>
          <w:lang w:eastAsia="lt-LT"/>
        </w:rPr>
        <w:t xml:space="preserve"> dienomis)</w:t>
      </w:r>
      <w:r w:rsidRPr="00E12E41">
        <w:rPr>
          <w:rFonts w:ascii="Arial" w:eastAsia="Times New Roman" w:hAnsi="Arial" w:cs="Arial"/>
          <w:iCs/>
          <w:sz w:val="20"/>
          <w:szCs w:val="20"/>
          <w:lang w:eastAsia="lt-LT"/>
        </w:rPr>
        <w:t xml:space="preserve"> santykį padauginant iš termino kriterijaus lyginamojo svorio (</w:t>
      </w:r>
      <m:oMath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  <w:lang w:eastAsia="lt-LT"/>
          </w:rPr>
          <m:t xml:space="preserve"> Y </m:t>
        </m:r>
      </m:oMath>
      <w:r w:rsidRPr="00E12E41">
        <w:rPr>
          <w:rFonts w:ascii="Arial" w:eastAsia="Times New Roman" w:hAnsi="Arial" w:cs="Arial"/>
          <w:iCs/>
          <w:sz w:val="20"/>
          <w:szCs w:val="20"/>
          <w:lang w:eastAsia="lt-LT"/>
        </w:rPr>
        <w:t>):</w:t>
      </w:r>
    </w:p>
    <w:p w14:paraId="36B99262" w14:textId="77777777" w:rsidR="00E12E41" w:rsidRPr="00E12E41" w:rsidRDefault="00E12E41" w:rsidP="00E12E41">
      <w:pPr>
        <w:tabs>
          <w:tab w:val="left" w:pos="284"/>
          <w:tab w:val="left" w:pos="709"/>
        </w:tabs>
        <w:spacing w:before="60" w:after="60" w:line="256" w:lineRule="auto"/>
        <w:jc w:val="center"/>
        <w:rPr>
          <w:rFonts w:ascii="Arial" w:eastAsia="Times New Roman" w:hAnsi="Arial" w:cs="Arial"/>
          <w:iCs/>
          <w:sz w:val="20"/>
          <w:szCs w:val="20"/>
        </w:rPr>
      </w:pPr>
      <w:bookmarkStart w:id="2" w:name="_Hlk69473246"/>
    </w:p>
    <w:bookmarkEnd w:id="2"/>
    <w:p w14:paraId="0831910C" w14:textId="77777777" w:rsidR="00E12E41" w:rsidRPr="00E12E41" w:rsidRDefault="00E12E41" w:rsidP="00E12E41">
      <w:pPr>
        <w:tabs>
          <w:tab w:val="left" w:pos="284"/>
          <w:tab w:val="left" w:pos="709"/>
        </w:tabs>
        <w:spacing w:before="60" w:after="60" w:line="256" w:lineRule="auto"/>
        <w:jc w:val="center"/>
        <w:rPr>
          <w:rFonts w:ascii="Arial" w:eastAsia="Times New Roman" w:hAnsi="Arial" w:cs="Arial"/>
          <w:iCs/>
          <w:sz w:val="20"/>
          <w:szCs w:val="20"/>
        </w:rPr>
      </w:pPr>
      <m:oMath>
        <m:r>
          <w:rPr>
            <w:rFonts w:ascii="Cambria Math" w:eastAsia="Times New Roman" w:hAnsi="Cambria Math" w:cs="Arial"/>
            <w:sz w:val="20"/>
            <w:szCs w:val="20"/>
          </w:rPr>
          <m:t>T=</m:t>
        </m:r>
        <m:f>
          <m:fPr>
            <m:ctrlPr>
              <w:rPr>
                <w:rFonts w:ascii="Cambria Math" w:eastAsia="Times New Roman" w:hAnsi="Cambria Math" w:cs="Arial"/>
                <w:i/>
                <w:iCs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Arial"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Arial"/>
                    <w:sz w:val="20"/>
                    <w:szCs w:val="20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Arial"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0"/>
                    <w:szCs w:val="20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 w:cs="Arial"/>
                    <w:sz w:val="20"/>
                    <w:szCs w:val="20"/>
                  </w:rPr>
                  <m:t>p</m:t>
                </m:r>
              </m:sub>
            </m:sSub>
          </m:den>
        </m:f>
        <m:r>
          <w:rPr>
            <w:rFonts w:ascii="Cambria Math" w:eastAsia="Times New Roman" w:hAnsi="Cambria Math" w:cs="Arial"/>
            <w:sz w:val="20"/>
            <w:szCs w:val="20"/>
          </w:rPr>
          <m:t>.</m:t>
        </m:r>
      </m:oMath>
      <w:r w:rsidRPr="00E12E41">
        <w:rPr>
          <w:rFonts w:ascii="Arial" w:eastAsia="Times New Roman" w:hAnsi="Arial" w:cs="Arial"/>
          <w:iCs/>
          <w:sz w:val="20"/>
          <w:szCs w:val="20"/>
        </w:rPr>
        <w:t>Y</w:t>
      </w:r>
    </w:p>
    <w:p w14:paraId="70962BDC" w14:textId="71244E0F" w:rsidR="00E12E41" w:rsidRPr="00E12E41" w:rsidRDefault="00E12E41" w:rsidP="00E12E41">
      <w:pPr>
        <w:tabs>
          <w:tab w:val="left" w:pos="567"/>
        </w:tabs>
        <w:spacing w:before="60" w:after="60" w:line="256" w:lineRule="auto"/>
        <w:jc w:val="both"/>
        <w:rPr>
          <w:rFonts w:ascii="Arial" w:eastAsia="Arial" w:hAnsi="Arial" w:cs="Arial"/>
          <w:b/>
          <w:bCs/>
          <w:iCs/>
          <w:sz w:val="20"/>
          <w:szCs w:val="20"/>
          <w:u w:val="single"/>
        </w:rPr>
      </w:pPr>
      <w:r w:rsidRPr="00E12E41">
        <w:rPr>
          <w:rFonts w:ascii="Arial" w:eastAsia="Arial" w:hAnsi="Arial" w:cs="Arial"/>
          <w:b/>
          <w:bCs/>
          <w:iCs/>
          <w:sz w:val="20"/>
          <w:szCs w:val="20"/>
          <w:u w:val="single"/>
        </w:rPr>
        <w:t xml:space="preserve">Pastaba: </w:t>
      </w:r>
      <w:r w:rsidRPr="00E12E41">
        <w:rPr>
          <w:rFonts w:ascii="Arial" w:eastAsia="Arial" w:hAnsi="Arial" w:cs="Arial"/>
          <w:iCs/>
          <w:sz w:val="20"/>
          <w:szCs w:val="20"/>
        </w:rPr>
        <w:t xml:space="preserve">Tiekėjų siūlomas </w:t>
      </w:r>
      <w:r w:rsidRPr="00E12E4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perdavimo </w:t>
      </w:r>
      <w:r w:rsidR="00F40FC4">
        <w:rPr>
          <w:rFonts w:ascii="Arial" w:hAnsi="Arial" w:cs="Arial"/>
          <w:b/>
          <w:bCs/>
          <w:color w:val="000000" w:themeColor="text1"/>
          <w:sz w:val="20"/>
          <w:szCs w:val="20"/>
        </w:rPr>
        <w:t>–</w:t>
      </w:r>
      <w:r w:rsidRPr="00E12E4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E12E41">
        <w:rPr>
          <w:rFonts w:ascii="Arial" w:hAnsi="Arial" w:cs="Arial"/>
          <w:b/>
          <w:bCs/>
          <w:sz w:val="20"/>
          <w:szCs w:val="20"/>
        </w:rPr>
        <w:t>priėmimo ar garantinio laikotarpio metu pastebėtų trūkumų šalinimo</w:t>
      </w:r>
      <w:r w:rsidRPr="00E12E41">
        <w:rPr>
          <w:rFonts w:ascii="Arial" w:hAnsi="Arial" w:cs="Arial"/>
          <w:sz w:val="20"/>
          <w:szCs w:val="20"/>
        </w:rPr>
        <w:t xml:space="preserve"> </w:t>
      </w:r>
      <w:r w:rsidRPr="00E12E41">
        <w:rPr>
          <w:rStyle w:val="Laukeliai"/>
          <w:rFonts w:eastAsia="Arial" w:cs="Arial"/>
          <w:b/>
          <w:bCs/>
          <w:szCs w:val="20"/>
        </w:rPr>
        <w:t>terminas</w:t>
      </w:r>
      <w:r w:rsidRPr="00E12E41">
        <w:rPr>
          <w:rStyle w:val="Laukeliai"/>
          <w:rFonts w:eastAsia="Arial" w:cs="Arial"/>
          <w:i/>
          <w:iCs/>
          <w:szCs w:val="20"/>
        </w:rPr>
        <w:t xml:space="preserve"> </w:t>
      </w:r>
      <w:r w:rsidRPr="00E12E41">
        <w:rPr>
          <w:rFonts w:ascii="Arial" w:eastAsia="Arial" w:hAnsi="Arial" w:cs="Arial"/>
          <w:iCs/>
          <w:sz w:val="20"/>
          <w:szCs w:val="20"/>
        </w:rPr>
        <w:t>negali būti ilgesnis kaip 14 (keturiolika) darbo dienų.</w:t>
      </w:r>
    </w:p>
    <w:p w14:paraId="4C1D8118" w14:textId="77777777" w:rsidR="00E12E41" w:rsidRPr="00E12E41" w:rsidRDefault="00E12E41" w:rsidP="00E12E41">
      <w:pPr>
        <w:tabs>
          <w:tab w:val="left" w:pos="567"/>
        </w:tabs>
        <w:spacing w:before="60" w:after="60" w:line="256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E12E41">
        <w:rPr>
          <w:rFonts w:ascii="Arial" w:eastAsia="Times New Roman" w:hAnsi="Arial" w:cs="Arial"/>
          <w:iCs/>
          <w:sz w:val="20"/>
          <w:szCs w:val="20"/>
        </w:rPr>
        <w:t xml:space="preserve">Jei siūlomas 14 (keturiolikos) darbo dienų Prekių perdavimo – priėmimo </w:t>
      </w:r>
      <w:r w:rsidRPr="00E12E41">
        <w:rPr>
          <w:rFonts w:ascii="Arial" w:hAnsi="Arial" w:cs="Arial"/>
          <w:sz w:val="20"/>
          <w:szCs w:val="20"/>
        </w:rPr>
        <w:t>ar garantinio laikotarpio</w:t>
      </w:r>
      <w:r w:rsidRPr="00E12E41">
        <w:rPr>
          <w:rFonts w:ascii="Arial" w:hAnsi="Arial" w:cs="Arial"/>
          <w:b/>
          <w:bCs/>
          <w:sz w:val="20"/>
          <w:szCs w:val="20"/>
        </w:rPr>
        <w:t xml:space="preserve"> </w:t>
      </w:r>
      <w:r w:rsidRPr="00E12E41">
        <w:rPr>
          <w:rFonts w:ascii="Arial" w:eastAsia="Times New Roman" w:hAnsi="Arial" w:cs="Arial"/>
          <w:iCs/>
          <w:sz w:val="20"/>
          <w:szCs w:val="20"/>
        </w:rPr>
        <w:t xml:space="preserve">metu nustatytų trūkumų šalinimo terminas – už termino kriterijų T skiriama 0 (nulis) balų. </w:t>
      </w:r>
    </w:p>
    <w:p w14:paraId="22EE5E65" w14:textId="77777777" w:rsidR="00E12E41" w:rsidRPr="00E12E41" w:rsidRDefault="00E12E41" w:rsidP="00E12E41">
      <w:pPr>
        <w:tabs>
          <w:tab w:val="left" w:pos="567"/>
        </w:tabs>
        <w:spacing w:before="60" w:after="60" w:line="256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E12E41">
        <w:rPr>
          <w:rFonts w:ascii="Arial" w:eastAsia="Times New Roman" w:hAnsi="Arial" w:cs="Arial"/>
          <w:iCs/>
          <w:sz w:val="20"/>
          <w:szCs w:val="20"/>
        </w:rPr>
        <w:t>Jeigu trūkumų šalinimo terminas visai nenurodytas, už termino kriterijų T skiriama 0 (nulis) balų ir Sutartyje nurodomas 14 (keturiolikos) darbo dienų trūkumų pašalinimo terminas.</w:t>
      </w:r>
    </w:p>
    <w:p w14:paraId="2DA81904" w14:textId="77777777" w:rsidR="00E12E41" w:rsidRPr="00E12E41" w:rsidRDefault="00E12E41" w:rsidP="00E12E41">
      <w:pPr>
        <w:tabs>
          <w:tab w:val="left" w:pos="567"/>
        </w:tabs>
        <w:spacing w:line="256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E12E41">
        <w:rPr>
          <w:rFonts w:ascii="Arial" w:eastAsia="Calibri" w:hAnsi="Arial" w:cs="Arial"/>
          <w:i/>
          <w:sz w:val="20"/>
          <w:szCs w:val="20"/>
        </w:rPr>
        <w:t xml:space="preserve">Jei siūlomas ilgesnis nei 14 (keturiolikos) darbo dienų trūkumų šalinimo terminas, Pasiūlymas yra atmetamas. </w:t>
      </w:r>
    </w:p>
    <w:bookmarkEnd w:id="0"/>
    <w:p w14:paraId="24D47D81" w14:textId="77777777" w:rsidR="00E12E41" w:rsidRPr="00E12E41" w:rsidRDefault="00E12E41" w:rsidP="00E12E41">
      <w:pPr>
        <w:tabs>
          <w:tab w:val="left" w:pos="0"/>
          <w:tab w:val="left" w:pos="567"/>
        </w:tabs>
        <w:spacing w:before="60" w:after="60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06DF898B" w14:textId="4F1BBA50" w:rsidR="00E12E41" w:rsidRPr="00E12E41" w:rsidRDefault="00B65E9E" w:rsidP="00B65E9E">
      <w:pPr>
        <w:pStyle w:val="ListParagraph"/>
        <w:spacing w:after="160" w:line="259" w:lineRule="auto"/>
        <w:ind w:left="0"/>
        <w:rPr>
          <w:rFonts w:ascii="Arial" w:eastAsia="Calibri" w:hAnsi="Arial" w:cs="Arial"/>
          <w:sz w:val="20"/>
          <w:szCs w:val="20"/>
        </w:rPr>
      </w:pPr>
      <w:r w:rsidRPr="00D64D56">
        <w:rPr>
          <w:rFonts w:ascii="Arial" w:eastAsia="Calibri" w:hAnsi="Arial" w:cs="Arial"/>
          <w:sz w:val="20"/>
          <w:szCs w:val="20"/>
        </w:rPr>
        <w:t xml:space="preserve">4. </w:t>
      </w:r>
      <w:r w:rsidR="00E12E41" w:rsidRPr="00E12E41">
        <w:rPr>
          <w:rFonts w:ascii="Arial" w:eastAsia="Calibri" w:hAnsi="Arial" w:cs="Arial"/>
          <w:sz w:val="20"/>
          <w:szCs w:val="20"/>
        </w:rPr>
        <w:t>Ekonomiškai naudingiausiu bus pripažįstamas pasiūlymas, surinkęs daugiausiai balų.</w:t>
      </w:r>
    </w:p>
    <w:p w14:paraId="37DD6C1C" w14:textId="77777777" w:rsidR="00E12E41" w:rsidRPr="00D64D56" w:rsidRDefault="00E12E41" w:rsidP="00E12E41">
      <w:pPr>
        <w:jc w:val="both"/>
        <w:rPr>
          <w:rFonts w:ascii="Arial" w:hAnsi="Arial" w:cs="Arial"/>
          <w:sz w:val="20"/>
          <w:szCs w:val="20"/>
        </w:rPr>
      </w:pPr>
    </w:p>
    <w:sectPr w:rsidR="00E12E41" w:rsidRPr="00D64D5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FD99E" w14:textId="77777777" w:rsidR="002917C3" w:rsidRDefault="002917C3" w:rsidP="00197F1B">
      <w:pPr>
        <w:spacing w:after="0" w:line="240" w:lineRule="auto"/>
      </w:pPr>
      <w:r>
        <w:separator/>
      </w:r>
    </w:p>
  </w:endnote>
  <w:endnote w:type="continuationSeparator" w:id="0">
    <w:p w14:paraId="3C98C247" w14:textId="77777777" w:rsidR="002917C3" w:rsidRDefault="002917C3" w:rsidP="00197F1B">
      <w:pPr>
        <w:spacing w:after="0" w:line="240" w:lineRule="auto"/>
      </w:pPr>
      <w:r>
        <w:continuationSeparator/>
      </w:r>
    </w:p>
  </w:endnote>
  <w:endnote w:type="continuationNotice" w:id="1">
    <w:p w14:paraId="071E2245" w14:textId="77777777" w:rsidR="002917C3" w:rsidRDefault="002917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CEF2B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9E4EF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7B570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A262C" w14:textId="77777777" w:rsidR="002917C3" w:rsidRDefault="002917C3" w:rsidP="00197F1B">
      <w:pPr>
        <w:spacing w:after="0" w:line="240" w:lineRule="auto"/>
      </w:pPr>
      <w:r>
        <w:separator/>
      </w:r>
    </w:p>
  </w:footnote>
  <w:footnote w:type="continuationSeparator" w:id="0">
    <w:p w14:paraId="04C3B7DB" w14:textId="77777777" w:rsidR="002917C3" w:rsidRDefault="002917C3" w:rsidP="00197F1B">
      <w:pPr>
        <w:spacing w:after="0" w:line="240" w:lineRule="auto"/>
      </w:pPr>
      <w:r>
        <w:continuationSeparator/>
      </w:r>
    </w:p>
  </w:footnote>
  <w:footnote w:type="continuationNotice" w:id="1">
    <w:p w14:paraId="7FA85B9F" w14:textId="77777777" w:rsidR="002917C3" w:rsidRDefault="002917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B5C0B" w14:textId="77777777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56480" w14:textId="2E7C2A95" w:rsidR="00197F1B" w:rsidRDefault="00197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14420" w14:textId="77777777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14774083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1518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8812041">
    <w:abstractNumId w:val="1"/>
  </w:num>
  <w:num w:numId="4" w16cid:durableId="19330797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6456684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458188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216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1296"/>
  <w:hyphenationZone w:val="396"/>
  <w:characterSpacingControl w:val="doNotCompress"/>
  <w:hdrShapeDefaults>
    <o:shapedefaults v:ext="edit" spidmax="2054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111A3"/>
    <w:rsid w:val="000C6974"/>
    <w:rsid w:val="00197F1B"/>
    <w:rsid w:val="001F0953"/>
    <w:rsid w:val="002917C3"/>
    <w:rsid w:val="003D585A"/>
    <w:rsid w:val="004942B3"/>
    <w:rsid w:val="00514B07"/>
    <w:rsid w:val="00516997"/>
    <w:rsid w:val="00542EB8"/>
    <w:rsid w:val="005A4F7C"/>
    <w:rsid w:val="005D0B5D"/>
    <w:rsid w:val="00622D4E"/>
    <w:rsid w:val="006448D9"/>
    <w:rsid w:val="0065588A"/>
    <w:rsid w:val="006E7FE8"/>
    <w:rsid w:val="007C0B30"/>
    <w:rsid w:val="00907D3B"/>
    <w:rsid w:val="009138B7"/>
    <w:rsid w:val="00A254AD"/>
    <w:rsid w:val="00B51E1D"/>
    <w:rsid w:val="00B65E9E"/>
    <w:rsid w:val="00D4267D"/>
    <w:rsid w:val="00D64D56"/>
    <w:rsid w:val="00D7589E"/>
    <w:rsid w:val="00E12E41"/>
    <w:rsid w:val="00E14C90"/>
    <w:rsid w:val="00E730BB"/>
    <w:rsid w:val="00EA70AB"/>
    <w:rsid w:val="00F163B0"/>
    <w:rsid w:val="00F40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44A2B793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D42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67D"/>
    <w:rPr>
      <w:rFonts w:ascii="Segoe UI" w:hAnsi="Segoe UI" w:cs="Segoe UI"/>
      <w:sz w:val="18"/>
      <w:szCs w:val="18"/>
    </w:rPr>
  </w:style>
  <w:style w:type="character" w:customStyle="1" w:styleId="Laukeliai">
    <w:name w:val="Laukeliai"/>
    <w:basedOn w:val="DefaultParagraphFont"/>
    <w:uiPriority w:val="1"/>
    <w:qFormat/>
    <w:rsid w:val="00E12E41"/>
    <w:rPr>
      <w:rFonts w:ascii="Arial" w:hAnsi="Arial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EA70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70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70A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70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70A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footer" Target="footer3.xml"/><Relationship Id="rId10" Type="http://schemas.openxmlformats.org/officeDocument/2006/relationships/image" Target="media/image1.wmf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BC886D-C0EB-4044-94AC-8764E70A4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2414C4-7D64-41AA-AB57-ACF22FB43081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8e1067c2-82b2-43e6-ba4a-21d0911eaf9a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DF163B67-4EAA-4BE4-99D5-29DDED02A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1436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 (20191015)</dc:description>
  <cp:lastModifiedBy>Renata Brusokienė</cp:lastModifiedBy>
  <cp:revision>2</cp:revision>
  <dcterms:created xsi:type="dcterms:W3CDTF">2024-12-05T11:06:00Z</dcterms:created>
  <dcterms:modified xsi:type="dcterms:W3CDTF">2024-12-05T11:06:00Z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2019-06-11T07:21:41.3047113Z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d6e37a60-4c53-4274-b2c2-bcad8e9831c8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etDate">
    <vt:lpwstr>2022-02-25T09:34:48Z</vt:lpwstr>
  </property>
  <property fmtid="{D5CDD505-2E9C-101B-9397-08002B2CF9AE}" pid="12" name="MSIP_Label_190751af-2442-49a7-b7b9-9f0bcce858c9_Method">
    <vt:lpwstr>Privileged</vt:lpwstr>
  </property>
  <property fmtid="{D5CDD505-2E9C-101B-9397-08002B2CF9AE}" pid="13" name="MSIP_Label_190751af-2442-49a7-b7b9-9f0bcce858c9_Name">
    <vt:lpwstr>Vidaus dokumentai</vt:lpwstr>
  </property>
  <property fmtid="{D5CDD505-2E9C-101B-9397-08002B2CF9AE}" pid="14" name="MSIP_Label_190751af-2442-49a7-b7b9-9f0bcce858c9_SiteId">
    <vt:lpwstr>ea88e983-d65a-47b3-adb4-3e1c6d2110d2</vt:lpwstr>
  </property>
  <property fmtid="{D5CDD505-2E9C-101B-9397-08002B2CF9AE}" pid="15" name="MSIP_Label_190751af-2442-49a7-b7b9-9f0bcce858c9_ActionId">
    <vt:lpwstr>d6e37a60-4c53-4274-b2c2-bcad8e9831c8</vt:lpwstr>
  </property>
  <property fmtid="{D5CDD505-2E9C-101B-9397-08002B2CF9AE}" pid="16" name="MSIP_Label_190751af-2442-49a7-b7b9-9f0bcce858c9_ContentBits">
    <vt:lpwstr>0</vt:lpwstr>
  </property>
  <property fmtid="{D5CDD505-2E9C-101B-9397-08002B2CF9AE}" pid="17" name="ContentTypeId">
    <vt:lpwstr>0x01010043E8CAB965D8B64B9970BA8E12001CE6</vt:lpwstr>
  </property>
</Properties>
</file>